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media/image1.jpeg" ContentType="image/jpe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</w:pPr>
      <w:r>
        <w:rPr>
          <w:sz w:val="40"/>
          <w:szCs w:val="40"/>
          <w:lang w:val="en-US"/>
        </w:rPr>
        <w:drawing>
          <wp:anchor allowOverlap="1" behindDoc="0" distB="0" distL="0" distR="0" distT="0" layoutInCell="1" locked="0" relativeHeight="0" simplePos="0">
            <wp:simplePos x="0" y="0"/>
            <wp:positionH relativeFrom="character">
              <wp:posOffset>3547110</wp:posOffset>
            </wp:positionH>
            <wp:positionV relativeFrom="line">
              <wp:posOffset>-709295</wp:posOffset>
            </wp:positionV>
            <wp:extent cx="2914650" cy="883920"/>
            <wp:effectExtent b="0" l="0" r="0" t="0"/>
            <wp:wrapSquare wrapText="largest"/>
            <wp:docPr descr="A description..."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A description...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883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style0"/>
        <w:spacing w:after="0" w:before="0" w:line="100" w:lineRule="atLeast"/>
      </w:pPr>
      <w:r>
        <w:rPr>
          <w:b/>
          <w:sz w:val="40"/>
          <w:szCs w:val="40"/>
        </w:rPr>
      </w:r>
    </w:p>
    <w:p>
      <w:pPr>
        <w:pStyle w:val="style0"/>
      </w:pPr>
      <w:r>
        <w:rPr>
          <w:b/>
          <w:sz w:val="24"/>
          <w:szCs w:val="24"/>
        </w:rPr>
        <w:t>Motie Duurzaamste Dorp</w:t>
      </w:r>
    </w:p>
    <w:p>
      <w:pPr>
        <w:pStyle w:val="style0"/>
        <w:spacing w:after="0" w:before="0"/>
      </w:pPr>
      <w:r>
        <w:rPr>
          <w:b/>
          <w:sz w:val="24"/>
          <w:szCs w:val="24"/>
        </w:rPr>
      </w:r>
    </w:p>
    <w:p>
      <w:pPr>
        <w:pStyle w:val="style0"/>
        <w:spacing w:after="0" w:before="0"/>
      </w:pPr>
      <w:r>
        <w:rPr>
          <w:sz w:val="24"/>
          <w:szCs w:val="24"/>
        </w:rPr>
        <w:t>De motie wordt ondersteund door CGB en CDA</w:t>
      </w:r>
    </w:p>
    <w:p>
      <w:pPr>
        <w:pStyle w:val="style0"/>
        <w:spacing w:after="0" w:before="0"/>
      </w:pPr>
      <w:r>
        <w:rPr>
          <w:sz w:val="24"/>
          <w:szCs w:val="24"/>
        </w:rPr>
      </w:r>
    </w:p>
    <w:p>
      <w:pPr>
        <w:pStyle w:val="style0"/>
        <w:spacing w:after="0" w:before="0"/>
      </w:pPr>
      <w:r>
        <w:rPr>
          <w:sz w:val="24"/>
          <w:szCs w:val="24"/>
        </w:rPr>
        <w:t>De raad van Aa en Hunze in vergadering bijeen op 10 november 2016,</w:t>
      </w:r>
    </w:p>
    <w:p>
      <w:pPr>
        <w:pStyle w:val="style0"/>
        <w:spacing w:after="0" w:before="0"/>
      </w:pPr>
      <w:r>
        <w:rPr>
          <w:sz w:val="24"/>
          <w:szCs w:val="24"/>
        </w:rPr>
        <w:t xml:space="preserve">overwegende dat: </w:t>
      </w:r>
    </w:p>
    <w:p>
      <w:pPr>
        <w:pStyle w:val="style0"/>
        <w:spacing w:after="0" w:before="0"/>
      </w:pPr>
      <w:r>
        <w:rPr>
          <w:rFonts w:cs="Calibri"/>
          <w:sz w:val="24"/>
          <w:szCs w:val="24"/>
        </w:rPr>
      </w:r>
    </w:p>
    <w:p>
      <w:pPr>
        <w:pStyle w:val="style38"/>
        <w:numPr>
          <w:ilvl w:val="0"/>
          <w:numId w:val="2"/>
        </w:numPr>
        <w:spacing w:after="0" w:before="0" w:line="100" w:lineRule="atLeast"/>
      </w:pPr>
      <w:r>
        <w:rPr>
          <w:rFonts w:cs="Calibri" w:eastAsia="Times New Roman"/>
          <w:sz w:val="24"/>
          <w:szCs w:val="24"/>
        </w:rPr>
        <w:t>2017 het jaar van de dorpen is, terwijl we ook aan de slag gaan met duurzaamheid;</w:t>
      </w:r>
    </w:p>
    <w:p>
      <w:pPr>
        <w:pStyle w:val="style38"/>
        <w:numPr>
          <w:ilvl w:val="0"/>
          <w:numId w:val="2"/>
        </w:numPr>
        <w:spacing w:after="0" w:before="0" w:line="100" w:lineRule="atLeast"/>
      </w:pPr>
      <w:r>
        <w:rPr>
          <w:rFonts w:cs="Calibri" w:eastAsia="Times New Roman"/>
          <w:sz w:val="24"/>
          <w:szCs w:val="24"/>
        </w:rPr>
        <w:t>duurzaamheid belangrijk is;</w:t>
      </w:r>
    </w:p>
    <w:p>
      <w:pPr>
        <w:pStyle w:val="style38"/>
        <w:numPr>
          <w:ilvl w:val="0"/>
          <w:numId w:val="2"/>
        </w:numPr>
        <w:spacing w:after="0" w:before="0" w:line="100" w:lineRule="atLeast"/>
      </w:pPr>
      <w:r>
        <w:rPr>
          <w:rFonts w:cs="Calibri" w:eastAsia="Times New Roman"/>
          <w:sz w:val="24"/>
          <w:szCs w:val="24"/>
        </w:rPr>
        <w:t>duurzaamheid niet alleen een zorg is voor het gemeentebestuur, maar ook van de inwoners;</w:t>
      </w:r>
    </w:p>
    <w:p>
      <w:pPr>
        <w:pStyle w:val="style38"/>
        <w:numPr>
          <w:ilvl w:val="0"/>
          <w:numId w:val="2"/>
        </w:numPr>
        <w:spacing w:after="0" w:before="0" w:line="100" w:lineRule="atLeast"/>
      </w:pPr>
      <w:r>
        <w:rPr>
          <w:rFonts w:cs="Calibri" w:eastAsia="Times New Roman"/>
          <w:sz w:val="24"/>
          <w:szCs w:val="24"/>
        </w:rPr>
        <w:t>inwoners in de dorpen vaak goede ideeën hebben waarmee zij zelf bijdragen aan een duurzame toekomst voor komende generaties en de hele aarde;</w:t>
      </w:r>
    </w:p>
    <w:p>
      <w:pPr>
        <w:pStyle w:val="style38"/>
        <w:numPr>
          <w:ilvl w:val="0"/>
          <w:numId w:val="2"/>
        </w:numPr>
        <w:spacing w:after="0" w:before="0" w:line="100" w:lineRule="atLeast"/>
      </w:pPr>
      <w:r>
        <w:rPr>
          <w:rFonts w:cs="Calibri" w:eastAsia="Times New Roman"/>
          <w:sz w:val="24"/>
          <w:szCs w:val="24"/>
        </w:rPr>
        <w:t>een onderlinge wedstrijd een stimulans kan zijn voor originele ideeën;</w:t>
      </w:r>
    </w:p>
    <w:p>
      <w:pPr>
        <w:pStyle w:val="style0"/>
        <w:spacing w:after="0" w:before="0" w:line="100" w:lineRule="atLeast"/>
      </w:pPr>
      <w:r>
        <w:rPr>
          <w:rFonts w:cs="Calibri" w:eastAsia="Times New Roman"/>
          <w:sz w:val="24"/>
          <w:szCs w:val="24"/>
        </w:rPr>
      </w:r>
    </w:p>
    <w:p>
      <w:pPr>
        <w:pStyle w:val="style0"/>
        <w:spacing w:after="0" w:before="0" w:line="100" w:lineRule="atLeast"/>
      </w:pPr>
      <w:r>
        <w:rPr>
          <w:rFonts w:cs="Calibri" w:eastAsia="Times New Roman"/>
          <w:sz w:val="24"/>
          <w:szCs w:val="24"/>
        </w:rPr>
        <w:t>vraagt het college van B en W om ;</w:t>
      </w:r>
    </w:p>
    <w:p>
      <w:pPr>
        <w:pStyle w:val="style38"/>
        <w:numPr>
          <w:ilvl w:val="0"/>
          <w:numId w:val="3"/>
        </w:numPr>
        <w:spacing w:after="0" w:before="0" w:line="100" w:lineRule="atLeast"/>
      </w:pPr>
      <w:r>
        <w:rPr>
          <w:rFonts w:cs="Calibri" w:eastAsia="Times New Roman"/>
          <w:sz w:val="24"/>
          <w:szCs w:val="24"/>
        </w:rPr>
        <w:t>bijvoorbeeld gedekt uit de duurzaamheidsvisie en het leefbaarheidsfonds een budget te reserveren;</w:t>
      </w:r>
    </w:p>
    <w:p>
      <w:pPr>
        <w:pStyle w:val="style38"/>
        <w:numPr>
          <w:ilvl w:val="0"/>
          <w:numId w:val="3"/>
        </w:numPr>
        <w:spacing w:after="0" w:before="0" w:line="100" w:lineRule="atLeast"/>
      </w:pPr>
      <w:r>
        <w:rPr>
          <w:rFonts w:cs="Calibri" w:eastAsia="Times New Roman"/>
          <w:sz w:val="24"/>
          <w:szCs w:val="24"/>
        </w:rPr>
        <w:t xml:space="preserve">een </w:t>
      </w:r>
      <w:r>
        <w:rPr>
          <w:rFonts w:cs="Calibri" w:eastAsia="Times New Roman"/>
          <w:b/>
          <w:bCs/>
          <w:sz w:val="24"/>
          <w:szCs w:val="24"/>
        </w:rPr>
        <w:t xml:space="preserve">'duurzaamste dorp-wedstrijd' </w:t>
      </w:r>
      <w:r>
        <w:rPr>
          <w:rFonts w:cs="Calibri" w:eastAsia="Times New Roman"/>
          <w:sz w:val="24"/>
          <w:szCs w:val="24"/>
        </w:rPr>
        <w:t xml:space="preserve">uit te schrijven, waarop alle dorpen met een plan kunnen inschrijven om als dorp duurzamer te worden (bv door een gezamenlijk zonnepark, een gezamenlijke asbestdakensanering, een gezamenlijke energiebesparingsregeling, ...); </w:t>
      </w:r>
    </w:p>
    <w:p>
      <w:pPr>
        <w:pStyle w:val="style38"/>
        <w:numPr>
          <w:ilvl w:val="0"/>
          <w:numId w:val="3"/>
        </w:numPr>
        <w:spacing w:after="0" w:before="0" w:line="100" w:lineRule="atLeast"/>
      </w:pPr>
      <w:r>
        <w:rPr>
          <w:rFonts w:cs="Calibri" w:eastAsia="Times New Roman"/>
          <w:sz w:val="24"/>
          <w:szCs w:val="24"/>
        </w:rPr>
        <w:t>een beoordelingscommissie samen te stellen met een vertegenwoordiger uit elk dorp, die de winnaar bepaalt;</w:t>
      </w:r>
    </w:p>
    <w:p>
      <w:pPr>
        <w:pStyle w:val="style38"/>
        <w:numPr>
          <w:ilvl w:val="0"/>
          <w:numId w:val="3"/>
        </w:numPr>
        <w:spacing w:after="0" w:before="0" w:line="100" w:lineRule="atLeast"/>
      </w:pPr>
      <w:r>
        <w:rPr>
          <w:rFonts w:cs="Calibri" w:eastAsia="Times New Roman"/>
          <w:sz w:val="24"/>
          <w:szCs w:val="24"/>
        </w:rPr>
        <w:t>en daarnaast d.m.v. publiciteit hierover ook veel aandacht aan duurzame mogelijkheden voor burgers en dorpen te besteden;</w:t>
      </w:r>
    </w:p>
    <w:p>
      <w:pPr>
        <w:pStyle w:val="style0"/>
        <w:spacing w:after="0" w:before="0" w:line="100" w:lineRule="atLeast"/>
      </w:pPr>
      <w:r>
        <w:rPr>
          <w:rFonts w:cs="Calibri" w:eastAsia="Times New Roman"/>
          <w:sz w:val="24"/>
          <w:szCs w:val="24"/>
        </w:rPr>
      </w:r>
    </w:p>
    <w:p>
      <w:pPr>
        <w:pStyle w:val="style0"/>
        <w:spacing w:after="0" w:before="0" w:line="100" w:lineRule="atLeast"/>
      </w:pPr>
      <w:r>
        <w:rPr>
          <w:rFonts w:cs="Calibri" w:eastAsia="Times New Roman"/>
          <w:sz w:val="24"/>
          <w:szCs w:val="24"/>
        </w:rPr>
        <w:t>en gaat over tot de orde van de dag,</w:t>
      </w:r>
    </w:p>
    <w:p>
      <w:pPr>
        <w:pStyle w:val="style0"/>
        <w:spacing w:after="0" w:before="0"/>
      </w:pPr>
      <w:r>
        <w:rPr>
          <w:sz w:val="24"/>
          <w:szCs w:val="24"/>
        </w:rPr>
      </w:r>
    </w:p>
    <w:p>
      <w:pPr>
        <w:pStyle w:val="style0"/>
        <w:spacing w:after="0" w:before="0"/>
      </w:pPr>
      <w:r>
        <w:rPr>
          <w:sz w:val="24"/>
          <w:szCs w:val="24"/>
        </w:rPr>
        <w:t>Fractie GroenLinks Aa en Hunze</w:t>
      </w:r>
    </w:p>
    <w:p>
      <w:pPr>
        <w:pStyle w:val="style0"/>
        <w:spacing w:after="0" w:before="0"/>
      </w:pPr>
      <w:r>
        <w:rPr>
          <w:sz w:val="24"/>
          <w:szCs w:val="24"/>
        </w:rPr>
      </w:r>
    </w:p>
    <w:p>
      <w:pPr>
        <w:pStyle w:val="style0"/>
        <w:spacing w:after="0" w:before="0"/>
      </w:pPr>
      <w:r>
        <w:rPr>
          <w:sz w:val="24"/>
          <w:szCs w:val="24"/>
        </w:rPr>
      </w:r>
    </w:p>
    <w:p>
      <w:pPr>
        <w:pStyle w:val="style0"/>
        <w:spacing w:after="0" w:before="0"/>
      </w:pPr>
      <w:bookmarkStart w:id="0" w:name="_GoBack"/>
      <w:bookmarkEnd w:id="0"/>
      <w:r>
        <w:rPr>
          <w:sz w:val="24"/>
          <w:szCs w:val="24"/>
        </w:rPr>
        <w:t xml:space="preserve">Marie-Claire Neesen </w:t>
      </w:r>
    </w:p>
    <w:p>
      <w:pPr>
        <w:pStyle w:val="style0"/>
        <w:spacing w:after="0" w:before="0"/>
      </w:pPr>
      <w:r>
        <w:rPr>
          <w:sz w:val="24"/>
          <w:szCs w:val="24"/>
        </w:rPr>
      </w:r>
    </w:p>
    <w:p>
      <w:pPr>
        <w:pStyle w:val="style0"/>
        <w:spacing w:after="0" w:before="0"/>
      </w:pPr>
      <w:r>
        <w:rPr>
          <w:sz w:val="24"/>
          <w:szCs w:val="24"/>
        </w:rPr>
      </w:r>
    </w:p>
    <w:p>
      <w:pPr>
        <w:pStyle w:val="style0"/>
        <w:spacing w:after="0" w:before="0"/>
      </w:pPr>
      <w:r>
        <w:rPr>
          <w:sz w:val="24"/>
          <w:szCs w:val="24"/>
        </w:rPr>
      </w:r>
    </w:p>
    <w:p>
      <w:pPr>
        <w:pStyle w:val="style0"/>
        <w:spacing w:after="0" w:before="0"/>
      </w:pPr>
      <w:r>
        <w:rPr>
          <w:sz w:val="24"/>
          <w:szCs w:val="24"/>
        </w:rPr>
        <w:t>Gabriëlle van Dinteren,</w:t>
      </w:r>
    </w:p>
    <w:p>
      <w:pPr>
        <w:pStyle w:val="style0"/>
        <w:spacing w:after="0" w:before="0"/>
      </w:pPr>
      <w:r>
        <w:rPr>
          <w:sz w:val="24"/>
          <w:szCs w:val="24"/>
        </w:rPr>
      </w:r>
    </w:p>
    <w:p>
      <w:pPr>
        <w:pStyle w:val="style0"/>
        <w:spacing w:after="200" w:before="0"/>
      </w:pPr>
      <w:r>
        <w:rPr/>
      </w:r>
    </w:p>
    <w:sectPr>
      <w:type w:val="nextPage"/>
      <w:pgSz w:h="16838" w:w="11906"/>
      <w:pgMar w:bottom="1417" w:footer="0" w:gutter="0" w:header="0" w:left="1417" w:right="1417" w:top="1417"/>
      <w:pgNumType w:fmt="decimal"/>
      <w:formProt w:val="false"/>
      <w:textDirection w:val="lrTb"/>
      <w:docGrid w:charSpace="1842" w:linePitch="36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alibri">
    <w:charset w:val="80"/>
    <w:family w:val="roman"/>
    <w:pitch w:val="variable"/>
  </w:font>
  <w:font w:name="Symbol">
    <w:charset w:val="02"/>
    <w:family w:val="auto"/>
    <w:pitch w:val="variable"/>
  </w:font>
  <w:font w:name="Courier New">
    <w:charset w:val="80"/>
    <w:family w:val="modern"/>
    <w:pitch w:val="fixed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>
  <w:abstractNum w:abstractNumId="1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abstractNum w:abstractNumId="2">
    <w:lvl w:ilvl="0">
      <w:start w:val="1"/>
      <w:numFmt w:val="bullet"/>
      <w:lvlText w:val=""/>
      <w:lvlJc w:val="left"/>
      <w:pPr>
        <w:ind w:hanging="360" w:left="720"/>
      </w:pPr>
      <w:rPr>
        <w:rFonts w:ascii="Symbol" w:cs="Symbol" w:hAnsi="Symbol" w:hint="default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cs="Wingdings" w:hAnsi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ind w:hanging="360" w:left="720"/>
      </w:pPr>
      <w:rPr>
        <w:rFonts w:ascii="Symbol" w:cs="Symbol" w:hAnsi="Symbol" w:hint="default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cs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tyles.xml><?xml version="1.0" encoding="utf-8"?>
<w:styles xmlns:w="http://schemas.openxmlformats.org/wordprocessingml/2006/main">
  <w:style w:styleId="style0" w:type="paragraph">
    <w:name w:val="Standaard"/>
    <w:next w:val="style0"/>
    <w:pPr>
      <w:widowControl/>
      <w:tabs>
        <w:tab w:leader="none" w:pos="708" w:val="left"/>
      </w:tabs>
      <w:suppressAutoHyphens w:val="true"/>
      <w:spacing w:after="200" w:before="0" w:line="276" w:lineRule="auto"/>
    </w:pPr>
    <w:rPr>
      <w:rFonts w:ascii="Calibri" w:cs="" w:eastAsia="Droid Sans" w:hAnsi="Calibri"/>
      <w:color w:val="00000A"/>
      <w:sz w:val="22"/>
      <w:szCs w:val="22"/>
      <w:lang w:bidi="ar-SA" w:eastAsia="nl-NL" w:val="nl-NL"/>
    </w:rPr>
  </w:style>
  <w:style w:styleId="style1" w:type="paragraph">
    <w:name w:val="Kop 1"/>
    <w:basedOn w:val="style32"/>
    <w:next w:val="style33"/>
    <w:pPr/>
    <w:rPr/>
  </w:style>
  <w:style w:styleId="style2" w:type="paragraph">
    <w:name w:val="Kop 2"/>
    <w:basedOn w:val="style0"/>
    <w:next w:val="style33"/>
    <w:pPr>
      <w:numPr>
        <w:ilvl w:val="1"/>
        <w:numId w:val="1"/>
      </w:numPr>
      <w:spacing w:after="280" w:before="280" w:line="100" w:lineRule="atLeast"/>
      <w:outlineLvl w:val="1"/>
    </w:pPr>
    <w:rPr>
      <w:rFonts w:ascii="Times New Roman" w:cs="Times New Roman" w:eastAsia="Times New Roman" w:hAnsi="Times New Roman"/>
      <w:b/>
      <w:bCs/>
      <w:sz w:val="36"/>
      <w:szCs w:val="36"/>
    </w:rPr>
  </w:style>
  <w:style w:styleId="style3" w:type="paragraph">
    <w:name w:val="Kop 3"/>
    <w:basedOn w:val="style32"/>
    <w:next w:val="style33"/>
    <w:pPr>
      <w:numPr>
        <w:ilvl w:val="2"/>
        <w:numId w:val="1"/>
      </w:numPr>
      <w:outlineLvl w:val="2"/>
    </w:pPr>
    <w:rPr/>
  </w:style>
  <w:style w:styleId="style15" w:type="character">
    <w:name w:val="Default Paragraph Font"/>
    <w:next w:val="style15"/>
    <w:rPr/>
  </w:style>
  <w:style w:styleId="style16" w:type="character">
    <w:name w:val="Kop 2 Char"/>
    <w:basedOn w:val="style15"/>
    <w:next w:val="style16"/>
    <w:rPr>
      <w:rFonts w:ascii="Times New Roman" w:cs="Times New Roman" w:eastAsia="Times New Roman" w:hAnsi="Times New Roman"/>
      <w:b/>
      <w:bCs/>
      <w:sz w:val="36"/>
      <w:szCs w:val="36"/>
      <w:lang w:eastAsia="nl-NL"/>
    </w:rPr>
  </w:style>
  <w:style w:styleId="style17" w:type="character">
    <w:name w:val="Internetkoppeling"/>
    <w:basedOn w:val="style15"/>
    <w:next w:val="style17"/>
    <w:rPr>
      <w:color w:val="0000FF"/>
      <w:u w:val="single"/>
      <w:lang w:bidi="nl-NL" w:eastAsia="nl-NL" w:val="nl-NL"/>
    </w:rPr>
  </w:style>
  <w:style w:styleId="style18" w:type="character">
    <w:name w:val="Ballontekst Char"/>
    <w:basedOn w:val="style15"/>
    <w:next w:val="style18"/>
    <w:rPr>
      <w:rFonts w:ascii="Tahoma" w:cs="Tahoma" w:hAnsi="Tahoma"/>
      <w:sz w:val="16"/>
      <w:szCs w:val="16"/>
    </w:rPr>
  </w:style>
  <w:style w:styleId="style19" w:type="character">
    <w:name w:val="FollowedHyperlink"/>
    <w:basedOn w:val="style15"/>
    <w:next w:val="style19"/>
    <w:rPr>
      <w:color w:val="800080"/>
      <w:u w:val="single"/>
    </w:rPr>
  </w:style>
  <w:style w:styleId="style20" w:type="character">
    <w:name w:val="ListLabel 1"/>
    <w:next w:val="style20"/>
    <w:rPr>
      <w:rFonts w:cs="Courier New"/>
    </w:rPr>
  </w:style>
  <w:style w:styleId="style21" w:type="character">
    <w:name w:val="ListLabel 2"/>
    <w:next w:val="style21"/>
    <w:rPr>
      <w:rFonts w:eastAsia="Calibri"/>
    </w:rPr>
  </w:style>
  <w:style w:styleId="style22" w:type="character">
    <w:name w:val="ListLabel 3"/>
    <w:next w:val="style22"/>
    <w:rPr>
      <w:sz w:val="20"/>
    </w:rPr>
  </w:style>
  <w:style w:styleId="style23" w:type="character">
    <w:name w:val="ListLabel 4"/>
    <w:next w:val="style23"/>
    <w:rPr>
      <w:rFonts w:cs="Symbol"/>
    </w:rPr>
  </w:style>
  <w:style w:styleId="style24" w:type="character">
    <w:name w:val="ListLabel 5"/>
    <w:next w:val="style24"/>
    <w:rPr>
      <w:rFonts w:cs="Courier New"/>
    </w:rPr>
  </w:style>
  <w:style w:styleId="style25" w:type="character">
    <w:name w:val="ListLabel 6"/>
    <w:next w:val="style25"/>
    <w:rPr>
      <w:rFonts w:cs="Wingdings"/>
    </w:rPr>
  </w:style>
  <w:style w:styleId="style26" w:type="character">
    <w:name w:val="ListLabel 7"/>
    <w:next w:val="style26"/>
    <w:rPr>
      <w:rFonts w:cs="Symbol"/>
    </w:rPr>
  </w:style>
  <w:style w:styleId="style27" w:type="character">
    <w:name w:val="ListLabel 8"/>
    <w:next w:val="style27"/>
    <w:rPr>
      <w:rFonts w:cs="Courier New"/>
    </w:rPr>
  </w:style>
  <w:style w:styleId="style28" w:type="character">
    <w:name w:val="ListLabel 9"/>
    <w:next w:val="style28"/>
    <w:rPr>
      <w:rFonts w:cs="Wingdings"/>
    </w:rPr>
  </w:style>
  <w:style w:styleId="style29" w:type="character">
    <w:name w:val="ListLabel 10"/>
    <w:next w:val="style29"/>
    <w:rPr>
      <w:rFonts w:cs="Symbol"/>
    </w:rPr>
  </w:style>
  <w:style w:styleId="style30" w:type="character">
    <w:name w:val="ListLabel 11"/>
    <w:next w:val="style30"/>
    <w:rPr>
      <w:rFonts w:cs="Courier New"/>
    </w:rPr>
  </w:style>
  <w:style w:styleId="style31" w:type="character">
    <w:name w:val="ListLabel 12"/>
    <w:next w:val="style31"/>
    <w:rPr>
      <w:rFonts w:cs="Wingdings"/>
    </w:rPr>
  </w:style>
  <w:style w:styleId="style32" w:type="paragraph">
    <w:name w:val="Kop"/>
    <w:basedOn w:val="style0"/>
    <w:next w:val="style33"/>
    <w:pPr>
      <w:keepNext/>
      <w:spacing w:after="120" w:before="240"/>
    </w:pPr>
    <w:rPr>
      <w:rFonts w:ascii="Liberation Sans" w:cs="FreeSans" w:eastAsia="Droid Sans" w:hAnsi="Liberation Sans"/>
      <w:sz w:val="28"/>
      <w:szCs w:val="28"/>
    </w:rPr>
  </w:style>
  <w:style w:styleId="style33" w:type="paragraph">
    <w:name w:val="Tekstblok"/>
    <w:basedOn w:val="style0"/>
    <w:next w:val="style33"/>
    <w:pPr>
      <w:spacing w:after="140" w:before="0" w:line="288" w:lineRule="auto"/>
    </w:pPr>
    <w:rPr/>
  </w:style>
  <w:style w:styleId="style34" w:type="paragraph">
    <w:name w:val="Lijst"/>
    <w:basedOn w:val="style33"/>
    <w:next w:val="style34"/>
    <w:pPr/>
    <w:rPr>
      <w:rFonts w:cs="FreeSans"/>
    </w:rPr>
  </w:style>
  <w:style w:styleId="style35" w:type="paragraph">
    <w:name w:val="Bijschrift"/>
    <w:basedOn w:val="style0"/>
    <w:next w:val="style35"/>
    <w:pPr>
      <w:suppressLineNumbers/>
      <w:spacing w:after="120" w:before="120"/>
    </w:pPr>
    <w:rPr>
      <w:rFonts w:cs="DejaVu Sans"/>
      <w:i/>
      <w:iCs/>
      <w:sz w:val="24"/>
      <w:szCs w:val="24"/>
    </w:rPr>
  </w:style>
  <w:style w:styleId="style36" w:type="paragraph">
    <w:name w:val="Index"/>
    <w:basedOn w:val="style0"/>
    <w:next w:val="style36"/>
    <w:pPr>
      <w:suppressLineNumbers/>
    </w:pPr>
    <w:rPr>
      <w:rFonts w:cs="FreeSans"/>
    </w:rPr>
  </w:style>
  <w:style w:styleId="style37" w:type="paragraph">
    <w:name w:val="caption"/>
    <w:basedOn w:val="style0"/>
    <w:next w:val="style37"/>
    <w:pPr>
      <w:suppressLineNumbers/>
      <w:spacing w:after="120" w:before="120"/>
    </w:pPr>
    <w:rPr>
      <w:rFonts w:cs="FreeSans"/>
      <w:i/>
      <w:iCs/>
      <w:sz w:val="24"/>
      <w:szCs w:val="24"/>
    </w:rPr>
  </w:style>
  <w:style w:styleId="style38" w:type="paragraph">
    <w:name w:val="List Paragraph"/>
    <w:basedOn w:val="style0"/>
    <w:next w:val="style38"/>
    <w:pPr>
      <w:ind w:hanging="0" w:left="720" w:right="0"/>
    </w:pPr>
    <w:rPr/>
  </w:style>
  <w:style w:styleId="style39" w:type="paragraph">
    <w:name w:val="Normal (Web)"/>
    <w:basedOn w:val="style0"/>
    <w:next w:val="style39"/>
    <w:pPr>
      <w:spacing w:after="280" w:before="280" w:line="100" w:lineRule="atLeast"/>
    </w:pPr>
    <w:rPr>
      <w:rFonts w:ascii="Times New Roman" w:cs="Times New Roman" w:eastAsia="Times New Roman" w:hAnsi="Times New Roman"/>
      <w:sz w:val="24"/>
      <w:szCs w:val="24"/>
    </w:rPr>
  </w:style>
  <w:style w:styleId="style40" w:type="paragraph">
    <w:name w:val="Balloon Text"/>
    <w:basedOn w:val="style0"/>
    <w:next w:val="style40"/>
    <w:pPr>
      <w:spacing w:after="0" w:before="0" w:line="100" w:lineRule="atLeast"/>
    </w:pPr>
    <w:rPr>
      <w:rFonts w:ascii="Tahoma" w:cs="Tahoma" w:hAnsi="Tahoma"/>
      <w:sz w:val="16"/>
      <w:szCs w:val="16"/>
    </w:rPr>
  </w:style>
  <w:style w:styleId="style41" w:type="paragraph">
    <w:name w:val="Citaten"/>
    <w:basedOn w:val="style0"/>
    <w:next w:val="style41"/>
    <w:pPr>
      <w:spacing w:after="283" w:before="0"/>
      <w:ind w:hanging="0" w:left="567" w:right="567"/>
    </w:pPr>
    <w:rPr/>
  </w:style>
  <w:style w:styleId="style42" w:type="paragraph">
    <w:name w:val="Titel"/>
    <w:basedOn w:val="style32"/>
    <w:next w:val="style43"/>
    <w:pPr>
      <w:jc w:val="center"/>
    </w:pPr>
    <w:rPr>
      <w:b/>
      <w:bCs/>
      <w:sz w:val="36"/>
      <w:szCs w:val="36"/>
    </w:rPr>
  </w:style>
  <w:style w:styleId="style43" w:type="paragraph">
    <w:name w:val="Subtitel"/>
    <w:basedOn w:val="style32"/>
    <w:next w:val="style33"/>
    <w:pPr>
      <w:jc w:val="center"/>
    </w:pPr>
    <w:rPr>
      <w:i/>
      <w:iCs/>
      <w:sz w:val="28"/>
      <w:szCs w:val="2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2016-11-09T13:35:00.00Z</dcterms:created>
  <dc:creator>G.M. van Dinteren</dc:creator>
  <dc:language>nl</dc:language>
  <cp:lastModifiedBy>Corbach van, Pascal</cp:lastModifiedBy>
  <dcterms:modified xsi:type="dcterms:W3CDTF">2016-11-09T13:49:00.00Z</dcterms:modified>
  <cp:revision>3</cp:revision>
</cp:coreProperties>
</file>